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A582" w14:textId="77777777" w:rsidR="00BC086F" w:rsidRPr="00BC086F" w:rsidRDefault="00BC086F" w:rsidP="00BC086F">
      <w:pPr>
        <w:jc w:val="center"/>
      </w:pPr>
      <w:r w:rsidRPr="00BC086F">
        <w:rPr>
          <w:rFonts w:ascii="Arial" w:hAnsi="Arial" w:cs="Arial"/>
          <w:color w:val="000000"/>
        </w:rPr>
        <w:t>​​</w:t>
      </w:r>
      <w:r w:rsidRPr="00BC086F">
        <w:rPr>
          <w:rFonts w:ascii="Arial" w:hAnsi="Arial" w:cs="Arial"/>
          <w:b/>
          <w:bCs/>
          <w:color w:val="000000"/>
          <w:sz w:val="22"/>
          <w:szCs w:val="22"/>
        </w:rPr>
        <w:t>Data Management Checklist</w:t>
      </w:r>
    </w:p>
    <w:p w14:paraId="6C914C22" w14:textId="77777777" w:rsidR="00BC086F" w:rsidRPr="00BC086F" w:rsidRDefault="00BC086F" w:rsidP="00BC086F">
      <w:pPr>
        <w:jc w:val="center"/>
      </w:pPr>
      <w:r w:rsidRPr="00BC086F">
        <w:rPr>
          <w:rFonts w:ascii="Arial" w:hAnsi="Arial" w:cs="Arial"/>
          <w:b/>
          <w:bCs/>
          <w:color w:val="000000"/>
          <w:sz w:val="22"/>
          <w:szCs w:val="22"/>
        </w:rPr>
        <w:t> </w:t>
      </w:r>
    </w:p>
    <w:p w14:paraId="1D22A160" w14:textId="77777777" w:rsidR="00BC086F" w:rsidRPr="00BC086F" w:rsidRDefault="00BC086F" w:rsidP="00BC086F">
      <w:r w:rsidRPr="00BC086F">
        <w:rPr>
          <w:rFonts w:ascii="Arial" w:hAnsi="Arial" w:cs="Arial"/>
          <w:b/>
          <w:bCs/>
          <w:color w:val="000000"/>
          <w:sz w:val="22"/>
          <w:szCs w:val="22"/>
        </w:rPr>
        <w:t> How to use this checklist:</w:t>
      </w:r>
    </w:p>
    <w:p w14:paraId="54959E70" w14:textId="77777777" w:rsidR="00BC086F" w:rsidRPr="00BC086F" w:rsidRDefault="00BC086F" w:rsidP="00BC086F">
      <w:r w:rsidRPr="00BC086F">
        <w:rPr>
          <w:rFonts w:ascii="Arial" w:hAnsi="Arial" w:cs="Arial"/>
          <w:color w:val="000000"/>
          <w:sz w:val="22"/>
          <w:szCs w:val="22"/>
        </w:rPr>
        <w:t> </w:t>
      </w:r>
    </w:p>
    <w:p w14:paraId="0AEC223B" w14:textId="77777777" w:rsidR="00BC086F" w:rsidRPr="00BC086F" w:rsidRDefault="00BC086F" w:rsidP="00BC086F">
      <w:r w:rsidRPr="00BC086F">
        <w:rPr>
          <w:rFonts w:ascii="Arial" w:hAnsi="Arial" w:cs="Arial"/>
          <w:color w:val="000000"/>
          <w:sz w:val="22"/>
          <w:szCs w:val="22"/>
        </w:rPr>
        <w:t>This checklist is intended to help you get started integrating data management into your research practice. This checklist can help you identify gaps and communicate elements of data management to members of your research team. It is recommended that you apply this checklist to an individual research project as practices and procedures may vary considerably between projects.</w:t>
      </w:r>
    </w:p>
    <w:p w14:paraId="63EB82C3" w14:textId="12ACA7AE" w:rsidR="00BC086F" w:rsidRPr="00BC086F" w:rsidRDefault="00BC086F" w:rsidP="00BC086F">
      <w:r w:rsidRPr="00BC086F">
        <w:rPr>
          <w:rFonts w:ascii="Arial" w:hAnsi="Arial" w:cs="Arial"/>
          <w:color w:val="000000"/>
          <w:sz w:val="22"/>
          <w:szCs w:val="22"/>
        </w:rPr>
        <w:t>   </w:t>
      </w:r>
    </w:p>
    <w:p w14:paraId="5D046C4C" w14:textId="77777777" w:rsidR="00BC086F" w:rsidRPr="00BC086F" w:rsidRDefault="00BC086F" w:rsidP="00BC086F">
      <w:r w:rsidRPr="00BC086F">
        <w:rPr>
          <w:rFonts w:ascii="Arial" w:hAnsi="Arial" w:cs="Arial"/>
          <w:color w:val="000000"/>
          <w:sz w:val="22"/>
          <w:szCs w:val="22"/>
        </w:rPr>
        <w:t xml:space="preserve">Research data management exists along a continuum and following best practices often involves adopting new guidance, procedures, and techniques as they are developed. </w:t>
      </w:r>
      <w:proofErr w:type="gramStart"/>
      <w:r w:rsidRPr="00BC086F">
        <w:rPr>
          <w:rFonts w:ascii="Arial" w:hAnsi="Arial" w:cs="Arial"/>
          <w:color w:val="000000"/>
          <w:sz w:val="22"/>
          <w:szCs w:val="22"/>
        </w:rPr>
        <w:t>So</w:t>
      </w:r>
      <w:proofErr w:type="gramEnd"/>
      <w:r w:rsidRPr="00BC086F">
        <w:rPr>
          <w:rFonts w:ascii="Arial" w:hAnsi="Arial" w:cs="Arial"/>
          <w:color w:val="000000"/>
          <w:sz w:val="22"/>
          <w:szCs w:val="22"/>
        </w:rPr>
        <w:t xml:space="preserve"> it is worth revisiting this checklist with project team members periodically.</w:t>
      </w:r>
    </w:p>
    <w:p w14:paraId="0DBB8A50" w14:textId="77777777" w:rsidR="00BC086F" w:rsidRPr="00BC086F" w:rsidRDefault="00BC086F" w:rsidP="00BC086F">
      <w:r w:rsidRPr="00BC086F">
        <w:rPr>
          <w:rFonts w:ascii="Arial" w:hAnsi="Arial" w:cs="Arial"/>
          <w:color w:val="000000"/>
          <w:sz w:val="22"/>
          <w:szCs w:val="22"/>
        </w:rPr>
        <w:t> </w:t>
      </w:r>
    </w:p>
    <w:p w14:paraId="7593F09E" w14:textId="67176708" w:rsidR="00BC086F" w:rsidRPr="00BC086F" w:rsidRDefault="00BC086F" w:rsidP="00DE4C4D">
      <w:r w:rsidRPr="00BC086F">
        <w:rPr>
          <w:rFonts w:ascii="Arial" w:hAnsi="Arial" w:cs="Arial"/>
          <w:color w:val="000000"/>
          <w:sz w:val="22"/>
          <w:szCs w:val="22"/>
        </w:rPr>
        <w:t> </w:t>
      </w:r>
    </w:p>
    <w:p w14:paraId="1AFD17F1" w14:textId="6E1535AD" w:rsidR="00DE4C4D" w:rsidRPr="00BC086F" w:rsidRDefault="00DE4C4D" w:rsidP="00200B1A"/>
    <w:p w14:paraId="66770C38" w14:textId="77777777" w:rsidR="00BC086F" w:rsidRPr="00BC086F" w:rsidRDefault="00BC086F" w:rsidP="00BC086F">
      <w:r w:rsidRPr="00BC086F">
        <w:rPr>
          <w:rFonts w:ascii="Arial" w:hAnsi="Arial" w:cs="Arial"/>
          <w:b/>
          <w:bCs/>
          <w:color w:val="000000"/>
          <w:sz w:val="22"/>
          <w:szCs w:val="22"/>
        </w:rPr>
        <w:t>Project Name:</w:t>
      </w:r>
    </w:p>
    <w:p w14:paraId="001CA3A1" w14:textId="77777777" w:rsidR="00BC086F" w:rsidRPr="00BC086F" w:rsidRDefault="00BC086F" w:rsidP="00BC086F">
      <w:r w:rsidRPr="00BC086F">
        <w:rPr>
          <w:rFonts w:ascii="Arial" w:hAnsi="Arial" w:cs="Arial"/>
          <w:b/>
          <w:bCs/>
          <w:color w:val="000000"/>
          <w:sz w:val="22"/>
          <w:szCs w:val="22"/>
        </w:rPr>
        <w:t>Project Team Members:</w:t>
      </w:r>
    </w:p>
    <w:p w14:paraId="65BDFE73" w14:textId="77777777" w:rsidR="00BC086F" w:rsidRPr="00BC086F" w:rsidRDefault="00BC086F" w:rsidP="00BC086F">
      <w:r w:rsidRPr="00BC086F">
        <w:rPr>
          <w:rFonts w:ascii="Arial" w:hAnsi="Arial" w:cs="Arial"/>
          <w:b/>
          <w:bCs/>
          <w:color w:val="000000"/>
          <w:sz w:val="22"/>
          <w:szCs w:val="22"/>
        </w:rPr>
        <w:t>Last Date Reviewed:</w:t>
      </w:r>
    </w:p>
    <w:p w14:paraId="44D76D00" w14:textId="77777777" w:rsidR="00BC086F" w:rsidRPr="00BC086F" w:rsidRDefault="00FB0A88" w:rsidP="00BC086F">
      <w:r>
        <w:rPr>
          <w:noProof/>
        </w:rPr>
        <w:pict w14:anchorId="220F5B05">
          <v:rect id="_x0000_i1025" alt="" style="width:468pt;height:.05pt;mso-width-percent:0;mso-height-percent:0;mso-width-percent:0;mso-height-percent:0" o:hralign="center" o:hrstd="t" o:hr="t" fillcolor="#a0a0a0" stroked="f"/>
        </w:pict>
      </w:r>
    </w:p>
    <w:p w14:paraId="177D7E75" w14:textId="77777777" w:rsidR="00BC086F" w:rsidRPr="00BC086F" w:rsidRDefault="00BC086F" w:rsidP="00BC086F">
      <w:r w:rsidRPr="00BC086F">
        <w:rPr>
          <w:rFonts w:ascii="Arial" w:hAnsi="Arial" w:cs="Arial"/>
          <w:color w:val="000000"/>
          <w:sz w:val="22"/>
          <w:szCs w:val="22"/>
        </w:rPr>
        <w:t> </w:t>
      </w:r>
    </w:p>
    <w:p w14:paraId="4468FFBB" w14:textId="77777777" w:rsidR="00BC086F" w:rsidRPr="00BC086F" w:rsidRDefault="00BC086F" w:rsidP="00BC086F">
      <w:r w:rsidRPr="00BC086F">
        <w:rPr>
          <w:rFonts w:ascii="Arial" w:hAnsi="Arial" w:cs="Arial"/>
          <w:color w:val="000000"/>
          <w:sz w:val="22"/>
          <w:szCs w:val="22"/>
        </w:rPr>
        <w:t xml:space="preserve">If you and your research team can confidently check off the following three prompts for your project, you are probably doing a reasonable job of managing your data. Because these prompts are so broad, we would encourage you to discuss </w:t>
      </w:r>
      <w:r w:rsidRPr="00BC086F">
        <w:rPr>
          <w:rFonts w:ascii="Arial" w:hAnsi="Arial" w:cs="Arial"/>
          <w:i/>
          <w:iCs/>
          <w:color w:val="000000"/>
          <w:sz w:val="22"/>
          <w:szCs w:val="22"/>
        </w:rPr>
        <w:t>how</w:t>
      </w:r>
      <w:r w:rsidRPr="00BC086F">
        <w:rPr>
          <w:rFonts w:ascii="Arial" w:hAnsi="Arial" w:cs="Arial"/>
          <w:color w:val="000000"/>
          <w:sz w:val="22"/>
          <w:szCs w:val="22"/>
        </w:rPr>
        <w:t xml:space="preserve"> you are implementing related practices and strategies and working through the rest of the checklist with your team.</w:t>
      </w:r>
    </w:p>
    <w:p w14:paraId="0B278FBD" w14:textId="77777777" w:rsidR="00BC086F" w:rsidRPr="00BC086F" w:rsidRDefault="00BC086F" w:rsidP="00BC086F">
      <w:r w:rsidRPr="00BC086F">
        <w:rPr>
          <w:rFonts w:ascii="Arial" w:hAnsi="Arial" w:cs="Arial"/>
          <w:color w:val="000000"/>
          <w:sz w:val="22"/>
          <w:szCs w:val="22"/>
        </w:rPr>
        <w:t> </w:t>
      </w:r>
    </w:p>
    <w:p w14:paraId="07C2013B" w14:textId="77777777" w:rsidR="00BC086F" w:rsidRPr="00BC086F" w:rsidRDefault="00BC086F" w:rsidP="00BC086F">
      <w:pPr>
        <w:numPr>
          <w:ilvl w:val="0"/>
          <w:numId w:val="1"/>
        </w:numPr>
        <w:textAlignment w:val="baseline"/>
        <w:rPr>
          <w:rFonts w:ascii="Arial" w:hAnsi="Arial" w:cs="Arial"/>
          <w:color w:val="000000"/>
          <w:sz w:val="22"/>
          <w:szCs w:val="22"/>
        </w:rPr>
      </w:pPr>
      <w:r w:rsidRPr="00BC086F">
        <w:rPr>
          <w:rFonts w:ascii="Arial" w:hAnsi="Arial" w:cs="Arial"/>
          <w:color w:val="000000"/>
          <w:sz w:val="22"/>
          <w:szCs w:val="22"/>
        </w:rPr>
        <w:t>Every member of the research team is able to find and use the data, code, documentation and other materials related to this project.</w:t>
      </w:r>
    </w:p>
    <w:p w14:paraId="38B5F76C" w14:textId="77777777" w:rsidR="00BC086F" w:rsidRPr="00BC086F" w:rsidRDefault="00BC086F" w:rsidP="00BC086F">
      <w:pPr>
        <w:numPr>
          <w:ilvl w:val="0"/>
          <w:numId w:val="1"/>
        </w:numPr>
        <w:textAlignment w:val="baseline"/>
        <w:rPr>
          <w:rFonts w:ascii="Arial" w:hAnsi="Arial" w:cs="Arial"/>
          <w:color w:val="000000"/>
          <w:sz w:val="22"/>
          <w:szCs w:val="22"/>
        </w:rPr>
      </w:pPr>
      <w:r w:rsidRPr="00BC086F">
        <w:rPr>
          <w:rFonts w:ascii="Arial" w:hAnsi="Arial" w:cs="Arial"/>
          <w:color w:val="000000"/>
          <w:sz w:val="22"/>
          <w:szCs w:val="22"/>
        </w:rPr>
        <w:t>Another researcher who works in the same field would be able to find and use the data, code, documentation and other materials related to this project.</w:t>
      </w:r>
    </w:p>
    <w:p w14:paraId="37E1AC8C" w14:textId="77777777" w:rsidR="00BC086F" w:rsidRPr="00BC086F" w:rsidRDefault="00BC086F" w:rsidP="00BC086F">
      <w:pPr>
        <w:numPr>
          <w:ilvl w:val="0"/>
          <w:numId w:val="1"/>
        </w:numPr>
        <w:textAlignment w:val="baseline"/>
        <w:rPr>
          <w:rFonts w:ascii="Arial" w:hAnsi="Arial" w:cs="Arial"/>
          <w:color w:val="000000"/>
          <w:sz w:val="22"/>
          <w:szCs w:val="22"/>
        </w:rPr>
      </w:pPr>
      <w:r w:rsidRPr="00BC086F">
        <w:rPr>
          <w:rFonts w:ascii="Arial" w:hAnsi="Arial" w:cs="Arial"/>
          <w:color w:val="000000"/>
          <w:sz w:val="22"/>
          <w:szCs w:val="22"/>
        </w:rPr>
        <w:t>We believe we will be able to find and use the data, code, documentation, and other materials related to this project ten years from now.</w:t>
      </w:r>
    </w:p>
    <w:p w14:paraId="67A5472E" w14:textId="77777777" w:rsidR="00BC086F" w:rsidRPr="00BC086F" w:rsidRDefault="00BC086F" w:rsidP="00BC086F">
      <w:r w:rsidRPr="00BC086F">
        <w:rPr>
          <w:rFonts w:ascii="Arial" w:hAnsi="Arial" w:cs="Arial"/>
          <w:color w:val="000000"/>
          <w:sz w:val="22"/>
          <w:szCs w:val="22"/>
        </w:rPr>
        <w:t> </w:t>
      </w:r>
    </w:p>
    <w:p w14:paraId="4AA8A520" w14:textId="77777777" w:rsidR="00BC086F" w:rsidRPr="00BC086F" w:rsidRDefault="00BC086F" w:rsidP="00BC086F">
      <w:r w:rsidRPr="00BC086F">
        <w:rPr>
          <w:rFonts w:ascii="Arial" w:hAnsi="Arial" w:cs="Arial"/>
          <w:color w:val="000000"/>
          <w:sz w:val="22"/>
          <w:szCs w:val="22"/>
        </w:rPr>
        <w:t>The following items relate to specific data-related practices. If you and your research team can confidently check off the following prompts, you have started the process of integrating good data management practices into your project. In this context, standardized practices are those that are consistently employed by every member of the research team.</w:t>
      </w:r>
    </w:p>
    <w:p w14:paraId="42D3884D" w14:textId="77777777" w:rsidR="00BC086F" w:rsidRPr="00BC086F" w:rsidRDefault="00BC086F" w:rsidP="00BC086F">
      <w:r w:rsidRPr="00BC086F">
        <w:rPr>
          <w:rFonts w:ascii="Arial" w:hAnsi="Arial" w:cs="Arial"/>
          <w:color w:val="000000"/>
          <w:sz w:val="22"/>
          <w:szCs w:val="22"/>
        </w:rPr>
        <w:t> </w:t>
      </w:r>
    </w:p>
    <w:p w14:paraId="4820DD58" w14:textId="77777777" w:rsidR="00BC086F" w:rsidRPr="00782FB5" w:rsidRDefault="00BC086F" w:rsidP="00BC086F">
      <w:pPr>
        <w:rPr>
          <w:rFonts w:ascii="Arial" w:hAnsi="Arial" w:cs="Arial"/>
          <w:sz w:val="22"/>
          <w:szCs w:val="22"/>
        </w:rPr>
      </w:pPr>
      <w:r w:rsidRPr="00BC086F">
        <w:rPr>
          <w:rFonts w:ascii="Arial" w:hAnsi="Arial" w:cs="Arial"/>
          <w:i/>
          <w:iCs/>
          <w:color w:val="000000"/>
          <w:sz w:val="22"/>
          <w:szCs w:val="22"/>
        </w:rPr>
        <w:t xml:space="preserve">We </w:t>
      </w:r>
      <w:r w:rsidRPr="00782FB5">
        <w:rPr>
          <w:rFonts w:ascii="Arial" w:hAnsi="Arial" w:cs="Arial"/>
          <w:i/>
          <w:iCs/>
          <w:color w:val="000000"/>
          <w:sz w:val="22"/>
          <w:szCs w:val="22"/>
        </w:rPr>
        <w:t>have done the following at the beginning of our project:</w:t>
      </w:r>
    </w:p>
    <w:p w14:paraId="2FD85DF9" w14:textId="77777777" w:rsidR="00BC086F" w:rsidRPr="00782FB5" w:rsidRDefault="00BC086F" w:rsidP="00BC086F">
      <w:pPr>
        <w:rPr>
          <w:rFonts w:ascii="Arial" w:hAnsi="Arial" w:cs="Arial"/>
          <w:sz w:val="22"/>
          <w:szCs w:val="22"/>
        </w:rPr>
      </w:pPr>
      <w:r w:rsidRPr="00782FB5">
        <w:rPr>
          <w:rFonts w:ascii="Arial" w:hAnsi="Arial" w:cs="Arial"/>
          <w:color w:val="000000"/>
          <w:sz w:val="22"/>
          <w:szCs w:val="22"/>
        </w:rPr>
        <w:t> </w:t>
      </w:r>
    </w:p>
    <w:p w14:paraId="08D0167A" w14:textId="311E0159" w:rsidR="00782FB5" w:rsidRPr="00782FB5" w:rsidRDefault="00782FB5" w:rsidP="00782FB5">
      <w:pPr>
        <w:pStyle w:val="ListParagraph"/>
        <w:numPr>
          <w:ilvl w:val="0"/>
          <w:numId w:val="2"/>
        </w:numPr>
        <w:rPr>
          <w:rFonts w:ascii="Arial" w:hAnsi="Arial" w:cs="Arial"/>
          <w:sz w:val="22"/>
          <w:szCs w:val="22"/>
        </w:rPr>
      </w:pPr>
      <w:r w:rsidRPr="00782FB5">
        <w:rPr>
          <w:rFonts w:ascii="Arial" w:hAnsi="Arial" w:cs="Arial"/>
          <w:color w:val="333333"/>
          <w:sz w:val="22"/>
          <w:szCs w:val="22"/>
          <w:shd w:val="clear" w:color="auto" w:fill="FFFFFF"/>
        </w:rPr>
        <w:t xml:space="preserve">We have reviewed all applicable policies from </w:t>
      </w:r>
      <w:r w:rsidR="00532E8F">
        <w:rPr>
          <w:rFonts w:ascii="Arial" w:hAnsi="Arial" w:cs="Arial"/>
          <w:color w:val="333333"/>
          <w:sz w:val="22"/>
          <w:szCs w:val="22"/>
          <w:shd w:val="clear" w:color="auto" w:fill="FFFFFF"/>
        </w:rPr>
        <w:t xml:space="preserve">the TCNJ IRB. </w:t>
      </w:r>
    </w:p>
    <w:p w14:paraId="1E3D061D" w14:textId="7B7BBA92" w:rsidR="00BC086F" w:rsidRPr="00782FB5" w:rsidRDefault="00BC086F" w:rsidP="00BC086F">
      <w:pPr>
        <w:numPr>
          <w:ilvl w:val="0"/>
          <w:numId w:val="2"/>
        </w:numPr>
        <w:textAlignment w:val="baseline"/>
        <w:rPr>
          <w:rFonts w:ascii="Arial" w:hAnsi="Arial" w:cs="Arial"/>
          <w:color w:val="000000"/>
          <w:sz w:val="22"/>
          <w:szCs w:val="22"/>
        </w:rPr>
      </w:pPr>
      <w:r w:rsidRPr="00782FB5">
        <w:rPr>
          <w:rFonts w:ascii="Arial" w:hAnsi="Arial" w:cs="Arial"/>
          <w:color w:val="000000"/>
          <w:sz w:val="22"/>
          <w:szCs w:val="22"/>
        </w:rPr>
        <w:t>We have read through and understand other relevant agreements, licenses, or other requirements related to our data (e.g. data use agreements, IRB or funder policies).</w:t>
      </w:r>
    </w:p>
    <w:p w14:paraId="54B16AB3" w14:textId="6FD11778" w:rsidR="007752C4" w:rsidRPr="00782FB5" w:rsidRDefault="007752C4" w:rsidP="007752C4">
      <w:pPr>
        <w:pStyle w:val="ListParagraph"/>
        <w:numPr>
          <w:ilvl w:val="0"/>
          <w:numId w:val="2"/>
        </w:numPr>
        <w:rPr>
          <w:rFonts w:ascii="Arial" w:hAnsi="Arial" w:cs="Arial"/>
          <w:sz w:val="22"/>
          <w:szCs w:val="22"/>
        </w:rPr>
      </w:pPr>
      <w:r w:rsidRPr="00782FB5">
        <w:rPr>
          <w:rFonts w:ascii="Arial" w:hAnsi="Arial" w:cs="Arial"/>
          <w:sz w:val="22"/>
          <w:szCs w:val="22"/>
        </w:rPr>
        <w:t xml:space="preserve">Research team members have </w:t>
      </w:r>
      <w:hyperlink r:id="rId5" w:history="1">
        <w:r w:rsidRPr="00782FB5">
          <w:rPr>
            <w:rStyle w:val="Hyperlink"/>
            <w:rFonts w:ascii="Arial" w:hAnsi="Arial" w:cs="Arial"/>
            <w:sz w:val="22"/>
            <w:szCs w:val="22"/>
          </w:rPr>
          <w:t xml:space="preserve">ORCID </w:t>
        </w:r>
        <w:proofErr w:type="spellStart"/>
        <w:r w:rsidRPr="00782FB5">
          <w:rPr>
            <w:rStyle w:val="Hyperlink"/>
            <w:rFonts w:ascii="Arial" w:hAnsi="Arial" w:cs="Arial"/>
            <w:sz w:val="22"/>
            <w:szCs w:val="22"/>
          </w:rPr>
          <w:t>iDs</w:t>
        </w:r>
        <w:proofErr w:type="spellEnd"/>
      </w:hyperlink>
      <w:r w:rsidRPr="00782FB5">
        <w:rPr>
          <w:rFonts w:ascii="Arial" w:hAnsi="Arial" w:cs="Arial"/>
          <w:sz w:val="22"/>
          <w:szCs w:val="22"/>
        </w:rPr>
        <w:t xml:space="preserve"> that can be applied to the products of this research process (e.g. papers, datasets, </w:t>
      </w:r>
      <w:proofErr w:type="spellStart"/>
      <w:r w:rsidRPr="00782FB5">
        <w:rPr>
          <w:rFonts w:ascii="Arial" w:hAnsi="Arial" w:cs="Arial"/>
          <w:sz w:val="22"/>
          <w:szCs w:val="22"/>
        </w:rPr>
        <w:t>etc</w:t>
      </w:r>
      <w:proofErr w:type="spellEnd"/>
      <w:r w:rsidRPr="00782FB5">
        <w:rPr>
          <w:rFonts w:ascii="Arial" w:hAnsi="Arial" w:cs="Arial"/>
          <w:sz w:val="22"/>
          <w:szCs w:val="22"/>
        </w:rPr>
        <w:t>).</w:t>
      </w:r>
    </w:p>
    <w:p w14:paraId="26203FDB" w14:textId="77777777" w:rsidR="00BC086F" w:rsidRPr="007752C4" w:rsidRDefault="00BC086F" w:rsidP="00BC086F">
      <w:pPr>
        <w:numPr>
          <w:ilvl w:val="0"/>
          <w:numId w:val="2"/>
        </w:numPr>
        <w:textAlignment w:val="baseline"/>
        <w:rPr>
          <w:rFonts w:ascii="Arial" w:hAnsi="Arial" w:cs="Arial"/>
          <w:color w:val="000000"/>
          <w:sz w:val="22"/>
          <w:szCs w:val="22"/>
        </w:rPr>
      </w:pPr>
      <w:r w:rsidRPr="00782FB5">
        <w:rPr>
          <w:rFonts w:ascii="Arial" w:hAnsi="Arial" w:cs="Arial"/>
          <w:color w:val="000000"/>
          <w:sz w:val="22"/>
          <w:szCs w:val="22"/>
        </w:rPr>
        <w:t>We have sought</w:t>
      </w:r>
      <w:r w:rsidRPr="007752C4">
        <w:rPr>
          <w:rFonts w:ascii="Arial" w:hAnsi="Arial" w:cs="Arial"/>
          <w:color w:val="000000"/>
          <w:sz w:val="22"/>
          <w:szCs w:val="22"/>
        </w:rPr>
        <w:t xml:space="preserve"> out community standards and best practices related to our data.</w:t>
      </w:r>
    </w:p>
    <w:p w14:paraId="3E3E8CAD" w14:textId="77777777" w:rsidR="00BC086F" w:rsidRPr="007752C4" w:rsidRDefault="00BC086F" w:rsidP="00BC086F">
      <w:pPr>
        <w:numPr>
          <w:ilvl w:val="0"/>
          <w:numId w:val="2"/>
        </w:numPr>
        <w:textAlignment w:val="baseline"/>
        <w:rPr>
          <w:rFonts w:ascii="Arial" w:hAnsi="Arial" w:cs="Arial"/>
          <w:color w:val="000000"/>
          <w:sz w:val="22"/>
          <w:szCs w:val="22"/>
        </w:rPr>
      </w:pPr>
      <w:r w:rsidRPr="007752C4">
        <w:rPr>
          <w:rFonts w:ascii="Arial" w:hAnsi="Arial" w:cs="Arial"/>
          <w:color w:val="000000"/>
          <w:sz w:val="22"/>
          <w:szCs w:val="22"/>
        </w:rPr>
        <w:t xml:space="preserve">We have discussed the intended products of this project (papers, datasets, software tools, </w:t>
      </w:r>
      <w:proofErr w:type="spellStart"/>
      <w:r w:rsidRPr="007752C4">
        <w:rPr>
          <w:rFonts w:ascii="Arial" w:hAnsi="Arial" w:cs="Arial"/>
          <w:color w:val="000000"/>
          <w:sz w:val="22"/>
          <w:szCs w:val="22"/>
        </w:rPr>
        <w:t>etc</w:t>
      </w:r>
      <w:proofErr w:type="spellEnd"/>
      <w:r w:rsidRPr="007752C4">
        <w:rPr>
          <w:rFonts w:ascii="Arial" w:hAnsi="Arial" w:cs="Arial"/>
          <w:color w:val="000000"/>
          <w:sz w:val="22"/>
          <w:szCs w:val="22"/>
        </w:rPr>
        <w:t>) and have decided to what extent we will be making our data and other materials available to others.</w:t>
      </w:r>
    </w:p>
    <w:p w14:paraId="00A793B5" w14:textId="77777777" w:rsidR="00BC086F" w:rsidRPr="007752C4" w:rsidRDefault="00BC086F" w:rsidP="00BC086F">
      <w:pPr>
        <w:rPr>
          <w:rFonts w:ascii="Arial" w:hAnsi="Arial" w:cs="Arial"/>
          <w:sz w:val="22"/>
          <w:szCs w:val="22"/>
        </w:rPr>
      </w:pPr>
      <w:r w:rsidRPr="007752C4">
        <w:rPr>
          <w:rFonts w:ascii="Arial" w:hAnsi="Arial" w:cs="Arial"/>
          <w:color w:val="000000"/>
          <w:sz w:val="22"/>
          <w:szCs w:val="22"/>
        </w:rPr>
        <w:t> </w:t>
      </w:r>
    </w:p>
    <w:p w14:paraId="0A6FA250" w14:textId="77777777" w:rsidR="00532E8F" w:rsidRDefault="00532E8F" w:rsidP="00BC086F">
      <w:pPr>
        <w:rPr>
          <w:rFonts w:ascii="Arial" w:hAnsi="Arial" w:cs="Arial"/>
          <w:i/>
          <w:iCs/>
          <w:color w:val="000000"/>
          <w:sz w:val="22"/>
          <w:szCs w:val="22"/>
        </w:rPr>
      </w:pPr>
    </w:p>
    <w:p w14:paraId="37DA257A" w14:textId="50EF612B" w:rsidR="00BC086F" w:rsidRPr="00BC086F" w:rsidRDefault="00BC086F" w:rsidP="00BC086F">
      <w:r w:rsidRPr="00BC086F">
        <w:rPr>
          <w:rFonts w:ascii="Arial" w:hAnsi="Arial" w:cs="Arial"/>
          <w:i/>
          <w:iCs/>
          <w:color w:val="000000"/>
          <w:sz w:val="22"/>
          <w:szCs w:val="22"/>
        </w:rPr>
        <w:lastRenderedPageBreak/>
        <w:t>We have a plan:</w:t>
      </w:r>
    </w:p>
    <w:p w14:paraId="46DC7EEE" w14:textId="77777777" w:rsidR="00BC086F" w:rsidRPr="00BC086F" w:rsidRDefault="00BC086F" w:rsidP="00BC086F">
      <w:r w:rsidRPr="00BC086F">
        <w:rPr>
          <w:rFonts w:ascii="Arial" w:hAnsi="Arial" w:cs="Arial"/>
          <w:color w:val="000000"/>
          <w:sz w:val="22"/>
          <w:szCs w:val="22"/>
        </w:rPr>
        <w:t> </w:t>
      </w:r>
    </w:p>
    <w:p w14:paraId="13FE4BF4" w14:textId="77777777" w:rsidR="00BC086F" w:rsidRPr="00BC086F" w:rsidRDefault="00BC086F" w:rsidP="00BC086F">
      <w:pPr>
        <w:numPr>
          <w:ilvl w:val="0"/>
          <w:numId w:val="3"/>
        </w:numPr>
        <w:textAlignment w:val="baseline"/>
        <w:rPr>
          <w:rFonts w:ascii="Arial" w:hAnsi="Arial" w:cs="Arial"/>
          <w:color w:val="000000"/>
          <w:sz w:val="22"/>
          <w:szCs w:val="22"/>
        </w:rPr>
      </w:pPr>
      <w:r w:rsidRPr="00BC086F">
        <w:rPr>
          <w:rFonts w:ascii="Arial" w:hAnsi="Arial" w:cs="Arial"/>
          <w:color w:val="000000"/>
          <w:sz w:val="22"/>
          <w:szCs w:val="22"/>
        </w:rPr>
        <w:t xml:space="preserve">We maintain documentation that describes the type(s) of data we are collecting/analyzing/working with over the course of the project as well as details about materials that are needed to understand and use the data (documentation, code, </w:t>
      </w:r>
      <w:proofErr w:type="spellStart"/>
      <w:r w:rsidRPr="00BC086F">
        <w:rPr>
          <w:rFonts w:ascii="Arial" w:hAnsi="Arial" w:cs="Arial"/>
          <w:color w:val="000000"/>
          <w:sz w:val="22"/>
          <w:szCs w:val="22"/>
        </w:rPr>
        <w:t>etc</w:t>
      </w:r>
      <w:proofErr w:type="spellEnd"/>
      <w:r w:rsidRPr="00BC086F">
        <w:rPr>
          <w:rFonts w:ascii="Arial" w:hAnsi="Arial" w:cs="Arial"/>
          <w:color w:val="000000"/>
          <w:sz w:val="22"/>
          <w:szCs w:val="22"/>
        </w:rPr>
        <w:t>).</w:t>
      </w:r>
    </w:p>
    <w:p w14:paraId="1DB47ACD" w14:textId="77777777" w:rsidR="00BC086F" w:rsidRPr="00BC086F" w:rsidRDefault="00BC086F" w:rsidP="00BC086F">
      <w:pPr>
        <w:numPr>
          <w:ilvl w:val="0"/>
          <w:numId w:val="3"/>
        </w:numPr>
        <w:textAlignment w:val="baseline"/>
        <w:rPr>
          <w:rFonts w:ascii="Arial" w:hAnsi="Arial" w:cs="Arial"/>
          <w:color w:val="000000"/>
          <w:sz w:val="22"/>
          <w:szCs w:val="22"/>
        </w:rPr>
      </w:pPr>
      <w:r w:rsidRPr="00BC086F">
        <w:rPr>
          <w:rFonts w:ascii="Arial" w:hAnsi="Arial" w:cs="Arial"/>
          <w:color w:val="000000"/>
          <w:sz w:val="22"/>
          <w:szCs w:val="22"/>
        </w:rPr>
        <w:t>We maintain documentation that describes the specific data management practices (e.g. file naming, formats, and standards, backing up data) employed throughout the course of this project.</w:t>
      </w:r>
    </w:p>
    <w:p w14:paraId="2FD7D5ED" w14:textId="77777777" w:rsidR="00BC086F" w:rsidRPr="00BC086F" w:rsidRDefault="00BC086F" w:rsidP="00BC086F">
      <w:pPr>
        <w:numPr>
          <w:ilvl w:val="0"/>
          <w:numId w:val="3"/>
        </w:numPr>
        <w:textAlignment w:val="baseline"/>
        <w:rPr>
          <w:rFonts w:ascii="Arial" w:hAnsi="Arial" w:cs="Arial"/>
          <w:color w:val="000000"/>
          <w:sz w:val="22"/>
          <w:szCs w:val="22"/>
        </w:rPr>
      </w:pPr>
      <w:r w:rsidRPr="00BC086F">
        <w:rPr>
          <w:rFonts w:ascii="Arial" w:hAnsi="Arial" w:cs="Arial"/>
          <w:color w:val="000000"/>
          <w:sz w:val="22"/>
          <w:szCs w:val="22"/>
        </w:rPr>
        <w:t xml:space="preserve">We maintain documentation that outlines the roles and responsibilities of individual team members related to managing data (e.g. maintaining good documentation, following file naming conventions, </w:t>
      </w:r>
      <w:proofErr w:type="spellStart"/>
      <w:r w:rsidRPr="00BC086F">
        <w:rPr>
          <w:rFonts w:ascii="Arial" w:hAnsi="Arial" w:cs="Arial"/>
          <w:color w:val="000000"/>
          <w:sz w:val="22"/>
          <w:szCs w:val="22"/>
        </w:rPr>
        <w:t>etc</w:t>
      </w:r>
      <w:proofErr w:type="spellEnd"/>
      <w:r w:rsidRPr="00BC086F">
        <w:rPr>
          <w:rFonts w:ascii="Arial" w:hAnsi="Arial" w:cs="Arial"/>
          <w:color w:val="000000"/>
          <w:sz w:val="22"/>
          <w:szCs w:val="22"/>
        </w:rPr>
        <w:t>) as well as who is ultimately responsible for ensuring the data is properly managed throughout the course of the project and following its conclusion.</w:t>
      </w:r>
    </w:p>
    <w:p w14:paraId="0636BB92" w14:textId="77777777" w:rsidR="00BC086F" w:rsidRPr="00BC086F" w:rsidRDefault="00BC086F" w:rsidP="00BC086F">
      <w:pPr>
        <w:numPr>
          <w:ilvl w:val="0"/>
          <w:numId w:val="3"/>
        </w:numPr>
        <w:textAlignment w:val="baseline"/>
        <w:rPr>
          <w:rFonts w:ascii="Arial" w:hAnsi="Arial" w:cs="Arial"/>
          <w:color w:val="000000"/>
          <w:sz w:val="22"/>
          <w:szCs w:val="22"/>
        </w:rPr>
      </w:pPr>
      <w:r w:rsidRPr="00BC086F">
        <w:rPr>
          <w:rFonts w:ascii="Arial" w:hAnsi="Arial" w:cs="Arial"/>
          <w:color w:val="000000"/>
          <w:sz w:val="22"/>
          <w:szCs w:val="22"/>
        </w:rPr>
        <w:t>Members of the research team have access to the above documentation and review it periodically.</w:t>
      </w:r>
    </w:p>
    <w:p w14:paraId="7CC674AD" w14:textId="77777777" w:rsidR="00BC086F" w:rsidRPr="00BC086F" w:rsidRDefault="00BC086F" w:rsidP="00BC086F">
      <w:r w:rsidRPr="00BC086F">
        <w:rPr>
          <w:rFonts w:ascii="Arial" w:hAnsi="Arial" w:cs="Arial"/>
          <w:i/>
          <w:iCs/>
          <w:color w:val="000000"/>
          <w:sz w:val="22"/>
          <w:szCs w:val="22"/>
        </w:rPr>
        <w:t> </w:t>
      </w:r>
    </w:p>
    <w:p w14:paraId="45D05D2A" w14:textId="4C963B67" w:rsidR="00BC086F" w:rsidRPr="00BC086F" w:rsidRDefault="00BC086F" w:rsidP="00BC086F">
      <w:r w:rsidRPr="00BC086F">
        <w:rPr>
          <w:rFonts w:ascii="Arial" w:hAnsi="Arial" w:cs="Arial"/>
          <w:i/>
          <w:iCs/>
          <w:color w:val="000000"/>
          <w:sz w:val="22"/>
          <w:szCs w:val="22"/>
        </w:rPr>
        <w:t>We are keeping our data organized:</w:t>
      </w:r>
    </w:p>
    <w:p w14:paraId="6592E507" w14:textId="77777777" w:rsidR="00BC086F" w:rsidRPr="00BC086F" w:rsidRDefault="00BC086F" w:rsidP="00BC086F">
      <w:r w:rsidRPr="00BC086F">
        <w:rPr>
          <w:rFonts w:ascii="Arial" w:hAnsi="Arial" w:cs="Arial"/>
          <w:color w:val="000000"/>
          <w:sz w:val="22"/>
          <w:szCs w:val="22"/>
        </w:rPr>
        <w:t> </w:t>
      </w:r>
    </w:p>
    <w:p w14:paraId="4F693667" w14:textId="77777777" w:rsidR="00BC086F" w:rsidRPr="00BC086F" w:rsidRDefault="00BC086F" w:rsidP="00BC086F">
      <w:pPr>
        <w:numPr>
          <w:ilvl w:val="0"/>
          <w:numId w:val="4"/>
        </w:numPr>
        <w:textAlignment w:val="baseline"/>
        <w:rPr>
          <w:rFonts w:ascii="Arial" w:hAnsi="Arial" w:cs="Arial"/>
          <w:color w:val="000000"/>
          <w:sz w:val="22"/>
          <w:szCs w:val="22"/>
        </w:rPr>
      </w:pPr>
      <w:r w:rsidRPr="00BC086F">
        <w:rPr>
          <w:rFonts w:ascii="Arial" w:hAnsi="Arial" w:cs="Arial"/>
          <w:color w:val="000000"/>
          <w:sz w:val="22"/>
          <w:szCs w:val="22"/>
        </w:rPr>
        <w:t>We have a standardized set of practices related to saving datasets and other project materials while we are working with them (e.g. digital data is saved on a lab server).</w:t>
      </w:r>
    </w:p>
    <w:p w14:paraId="7798818D" w14:textId="77777777" w:rsidR="00BC086F" w:rsidRPr="00BC086F" w:rsidRDefault="00BC086F" w:rsidP="00BC086F">
      <w:pPr>
        <w:numPr>
          <w:ilvl w:val="0"/>
          <w:numId w:val="4"/>
        </w:numPr>
        <w:textAlignment w:val="baseline"/>
        <w:rPr>
          <w:rFonts w:ascii="Arial" w:hAnsi="Arial" w:cs="Arial"/>
          <w:color w:val="000000"/>
          <w:sz w:val="22"/>
          <w:szCs w:val="22"/>
        </w:rPr>
      </w:pPr>
      <w:r w:rsidRPr="00BC086F">
        <w:rPr>
          <w:rFonts w:ascii="Arial" w:hAnsi="Arial" w:cs="Arial"/>
          <w:color w:val="000000"/>
          <w:sz w:val="22"/>
          <w:szCs w:val="22"/>
        </w:rPr>
        <w:t>We have standardized conventions for naming project-related objects and files (including datasets) that enable us to quickly identify the materials we are looking for.</w:t>
      </w:r>
    </w:p>
    <w:p w14:paraId="30AEF476" w14:textId="77777777" w:rsidR="00BC086F" w:rsidRPr="00BC086F" w:rsidRDefault="00BC086F" w:rsidP="00BC086F">
      <w:pPr>
        <w:numPr>
          <w:ilvl w:val="0"/>
          <w:numId w:val="4"/>
        </w:numPr>
        <w:textAlignment w:val="baseline"/>
        <w:rPr>
          <w:rFonts w:ascii="Arial" w:hAnsi="Arial" w:cs="Arial"/>
          <w:color w:val="000000"/>
          <w:sz w:val="22"/>
          <w:szCs w:val="22"/>
        </w:rPr>
      </w:pPr>
      <w:r w:rsidRPr="00BC086F">
        <w:rPr>
          <w:rFonts w:ascii="Arial" w:hAnsi="Arial" w:cs="Arial"/>
          <w:color w:val="000000"/>
          <w:sz w:val="22"/>
          <w:szCs w:val="22"/>
        </w:rPr>
        <w:t>We have standardized systems for organizing project-related objects or files that enable us to easily find the materials we are looking for (e.g. a standardized file structure).</w:t>
      </w:r>
    </w:p>
    <w:p w14:paraId="42E51E9F" w14:textId="77777777" w:rsidR="00BC086F" w:rsidRPr="00BC086F" w:rsidRDefault="00BC086F" w:rsidP="00BC086F">
      <w:pPr>
        <w:numPr>
          <w:ilvl w:val="0"/>
          <w:numId w:val="4"/>
        </w:numPr>
        <w:textAlignment w:val="baseline"/>
        <w:rPr>
          <w:rFonts w:ascii="Arial" w:hAnsi="Arial" w:cs="Arial"/>
          <w:color w:val="000000"/>
          <w:sz w:val="22"/>
          <w:szCs w:val="22"/>
        </w:rPr>
      </w:pPr>
      <w:r w:rsidRPr="00BC086F">
        <w:rPr>
          <w:rFonts w:ascii="Arial" w:hAnsi="Arial" w:cs="Arial"/>
          <w:color w:val="000000"/>
          <w:sz w:val="22"/>
          <w:szCs w:val="22"/>
        </w:rPr>
        <w:t>When applicable, we have standardized systems for naming and organizing information within our data files (e.g. standardized variable names, tidy spreadsheets).</w:t>
      </w:r>
    </w:p>
    <w:p w14:paraId="6AD485BD" w14:textId="77777777" w:rsidR="00BC086F" w:rsidRPr="00BC086F" w:rsidRDefault="00BC086F" w:rsidP="00BC086F">
      <w:pPr>
        <w:numPr>
          <w:ilvl w:val="0"/>
          <w:numId w:val="4"/>
        </w:numPr>
        <w:textAlignment w:val="baseline"/>
        <w:rPr>
          <w:rFonts w:ascii="Arial" w:hAnsi="Arial" w:cs="Arial"/>
          <w:color w:val="000000"/>
          <w:sz w:val="22"/>
          <w:szCs w:val="22"/>
        </w:rPr>
      </w:pPr>
      <w:r w:rsidRPr="00BC086F">
        <w:rPr>
          <w:rFonts w:ascii="Arial" w:hAnsi="Arial" w:cs="Arial"/>
          <w:color w:val="000000"/>
          <w:sz w:val="22"/>
          <w:szCs w:val="22"/>
        </w:rPr>
        <w:t>Our practices related to saving, organizing, and describing data files have been optimized to facilitate quality control.</w:t>
      </w:r>
    </w:p>
    <w:p w14:paraId="761B848A" w14:textId="77777777" w:rsidR="00BC086F" w:rsidRPr="00BC086F" w:rsidRDefault="00BC086F" w:rsidP="00BC086F">
      <w:pPr>
        <w:numPr>
          <w:ilvl w:val="0"/>
          <w:numId w:val="4"/>
        </w:numPr>
        <w:textAlignment w:val="baseline"/>
        <w:rPr>
          <w:rFonts w:ascii="Arial" w:hAnsi="Arial" w:cs="Arial"/>
          <w:color w:val="000000"/>
          <w:sz w:val="22"/>
          <w:szCs w:val="22"/>
        </w:rPr>
      </w:pPr>
      <w:r w:rsidRPr="00BC086F">
        <w:rPr>
          <w:rFonts w:ascii="Arial" w:hAnsi="Arial" w:cs="Arial"/>
          <w:color w:val="000000"/>
          <w:sz w:val="22"/>
          <w:szCs w:val="22"/>
        </w:rPr>
        <w:t>Our practices related to saving, organizing, and describing data files are in line with community standards and best practices.</w:t>
      </w:r>
    </w:p>
    <w:p w14:paraId="18B89D18" w14:textId="77777777" w:rsidR="00BC086F" w:rsidRPr="00BC086F" w:rsidRDefault="00BC086F" w:rsidP="00BC086F"/>
    <w:p w14:paraId="7D6F580A" w14:textId="77777777" w:rsidR="00BC086F" w:rsidRPr="00BC086F" w:rsidRDefault="00BC086F" w:rsidP="00BC086F">
      <w:r w:rsidRPr="00BC086F">
        <w:rPr>
          <w:rFonts w:ascii="Arial" w:hAnsi="Arial" w:cs="Arial"/>
          <w:i/>
          <w:iCs/>
          <w:color w:val="000000"/>
          <w:sz w:val="22"/>
          <w:szCs w:val="22"/>
        </w:rPr>
        <w:t>We are keeping good records:</w:t>
      </w:r>
    </w:p>
    <w:p w14:paraId="33916BEC" w14:textId="77777777" w:rsidR="00BC086F" w:rsidRPr="00BC086F" w:rsidRDefault="00BC086F" w:rsidP="00BC086F">
      <w:r w:rsidRPr="00BC086F">
        <w:rPr>
          <w:rFonts w:ascii="Arial" w:hAnsi="Arial" w:cs="Arial"/>
          <w:color w:val="000000"/>
          <w:sz w:val="22"/>
          <w:szCs w:val="22"/>
        </w:rPr>
        <w:t> </w:t>
      </w:r>
    </w:p>
    <w:p w14:paraId="6CE612F9" w14:textId="77777777" w:rsidR="00BC086F" w:rsidRPr="00BC086F" w:rsidRDefault="00BC086F" w:rsidP="00BC086F">
      <w:pPr>
        <w:numPr>
          <w:ilvl w:val="0"/>
          <w:numId w:val="5"/>
        </w:numPr>
        <w:textAlignment w:val="baseline"/>
        <w:rPr>
          <w:rFonts w:ascii="Arial" w:hAnsi="Arial" w:cs="Arial"/>
          <w:color w:val="000000"/>
          <w:sz w:val="22"/>
          <w:szCs w:val="22"/>
        </w:rPr>
      </w:pPr>
      <w:r w:rsidRPr="00BC086F">
        <w:rPr>
          <w:rFonts w:ascii="Arial" w:hAnsi="Arial" w:cs="Arial"/>
          <w:color w:val="000000"/>
          <w:sz w:val="22"/>
          <w:szCs w:val="22"/>
        </w:rPr>
        <w:t xml:space="preserve">We maintain documentation that describes how we keep datasets and other materials organized while we are working with them (e.g. naming conventions, file structures, </w:t>
      </w:r>
      <w:proofErr w:type="spellStart"/>
      <w:r w:rsidRPr="00BC086F">
        <w:rPr>
          <w:rFonts w:ascii="Arial" w:hAnsi="Arial" w:cs="Arial"/>
          <w:color w:val="000000"/>
          <w:sz w:val="22"/>
          <w:szCs w:val="22"/>
        </w:rPr>
        <w:t>etc</w:t>
      </w:r>
      <w:proofErr w:type="spellEnd"/>
      <w:r w:rsidRPr="00BC086F">
        <w:rPr>
          <w:rFonts w:ascii="Arial" w:hAnsi="Arial" w:cs="Arial"/>
          <w:color w:val="000000"/>
          <w:sz w:val="22"/>
          <w:szCs w:val="22"/>
        </w:rPr>
        <w:t>).</w:t>
      </w:r>
    </w:p>
    <w:p w14:paraId="5172DD48" w14:textId="77777777" w:rsidR="00BC086F" w:rsidRPr="00BC086F" w:rsidRDefault="00BC086F" w:rsidP="00BC086F">
      <w:pPr>
        <w:numPr>
          <w:ilvl w:val="0"/>
          <w:numId w:val="5"/>
        </w:numPr>
        <w:textAlignment w:val="baseline"/>
        <w:rPr>
          <w:rFonts w:ascii="Arial" w:hAnsi="Arial" w:cs="Arial"/>
          <w:color w:val="000000"/>
          <w:sz w:val="22"/>
          <w:szCs w:val="22"/>
        </w:rPr>
      </w:pPr>
      <w:r w:rsidRPr="00BC086F">
        <w:rPr>
          <w:rFonts w:ascii="Arial" w:hAnsi="Arial" w:cs="Arial"/>
          <w:color w:val="000000"/>
          <w:sz w:val="22"/>
          <w:szCs w:val="22"/>
        </w:rPr>
        <w:t xml:space="preserve">We have standardized procedures for documenting the structure and contents of individual data files (e.g. maintaining codebooks, data dictionaries, </w:t>
      </w:r>
      <w:proofErr w:type="spellStart"/>
      <w:r w:rsidRPr="00BC086F">
        <w:rPr>
          <w:rFonts w:ascii="Arial" w:hAnsi="Arial" w:cs="Arial"/>
          <w:color w:val="000000"/>
          <w:sz w:val="22"/>
          <w:szCs w:val="22"/>
        </w:rPr>
        <w:t>etc</w:t>
      </w:r>
      <w:proofErr w:type="spellEnd"/>
      <w:r w:rsidRPr="00BC086F">
        <w:rPr>
          <w:rFonts w:ascii="Arial" w:hAnsi="Arial" w:cs="Arial"/>
          <w:color w:val="000000"/>
          <w:sz w:val="22"/>
          <w:szCs w:val="22"/>
        </w:rPr>
        <w:t>).</w:t>
      </w:r>
    </w:p>
    <w:p w14:paraId="3E9FF2B1" w14:textId="77777777" w:rsidR="00BC086F" w:rsidRPr="00BC086F" w:rsidRDefault="00BC086F" w:rsidP="00BC086F">
      <w:pPr>
        <w:numPr>
          <w:ilvl w:val="0"/>
          <w:numId w:val="5"/>
        </w:numPr>
        <w:textAlignment w:val="baseline"/>
        <w:rPr>
          <w:rFonts w:ascii="Arial" w:hAnsi="Arial" w:cs="Arial"/>
          <w:color w:val="000000"/>
          <w:sz w:val="22"/>
          <w:szCs w:val="22"/>
        </w:rPr>
      </w:pPr>
      <w:r w:rsidRPr="00BC086F">
        <w:rPr>
          <w:rFonts w:ascii="Arial" w:hAnsi="Arial" w:cs="Arial"/>
          <w:color w:val="000000"/>
          <w:sz w:val="22"/>
          <w:szCs w:val="22"/>
        </w:rPr>
        <w:t xml:space="preserve">We have standardized procedures for documenting project-related decisions, steps, procedures, and workflows (e.g. maintaining protocols, lab notebooks, </w:t>
      </w:r>
      <w:proofErr w:type="spellStart"/>
      <w:r w:rsidRPr="00BC086F">
        <w:rPr>
          <w:rFonts w:ascii="Arial" w:hAnsi="Arial" w:cs="Arial"/>
          <w:color w:val="000000"/>
          <w:sz w:val="22"/>
          <w:szCs w:val="22"/>
        </w:rPr>
        <w:t>etc</w:t>
      </w:r>
      <w:proofErr w:type="spellEnd"/>
      <w:r w:rsidRPr="00BC086F">
        <w:rPr>
          <w:rFonts w:ascii="Arial" w:hAnsi="Arial" w:cs="Arial"/>
          <w:color w:val="000000"/>
          <w:sz w:val="22"/>
          <w:szCs w:val="22"/>
        </w:rPr>
        <w:t>).</w:t>
      </w:r>
    </w:p>
    <w:p w14:paraId="192E3A7C" w14:textId="77777777" w:rsidR="00BC086F" w:rsidRPr="00BC086F" w:rsidRDefault="00BC086F" w:rsidP="00BC086F">
      <w:pPr>
        <w:numPr>
          <w:ilvl w:val="0"/>
          <w:numId w:val="5"/>
        </w:numPr>
        <w:textAlignment w:val="baseline"/>
        <w:rPr>
          <w:rFonts w:ascii="Arial" w:hAnsi="Arial" w:cs="Arial"/>
          <w:color w:val="000000"/>
          <w:sz w:val="22"/>
          <w:szCs w:val="22"/>
        </w:rPr>
      </w:pPr>
      <w:r w:rsidRPr="00BC086F">
        <w:rPr>
          <w:rFonts w:ascii="Arial" w:hAnsi="Arial" w:cs="Arial"/>
          <w:color w:val="000000"/>
          <w:sz w:val="22"/>
          <w:szCs w:val="22"/>
        </w:rPr>
        <w:t>We have standardized procedures for saving and versioning research-related code and other elements of the research process (e.g. workflows, software containers).</w:t>
      </w:r>
    </w:p>
    <w:p w14:paraId="1D8653C8" w14:textId="77777777" w:rsidR="00BC086F" w:rsidRPr="00BC086F" w:rsidRDefault="00BC086F" w:rsidP="00BC086F"/>
    <w:p w14:paraId="4548E3FE" w14:textId="77777777" w:rsidR="00BC086F" w:rsidRPr="00BC086F" w:rsidRDefault="00BC086F" w:rsidP="00BC086F">
      <w:r w:rsidRPr="00BC086F">
        <w:rPr>
          <w:rFonts w:ascii="Arial" w:hAnsi="Arial" w:cs="Arial"/>
          <w:i/>
          <w:iCs/>
          <w:color w:val="000000"/>
          <w:sz w:val="22"/>
          <w:szCs w:val="22"/>
        </w:rPr>
        <w:t>We have done (or will do) the following before the end of the project:</w:t>
      </w:r>
    </w:p>
    <w:p w14:paraId="185F53EE" w14:textId="77777777" w:rsidR="00BC086F" w:rsidRPr="00BC086F" w:rsidRDefault="00BC086F" w:rsidP="00BC086F">
      <w:r w:rsidRPr="00BC086F">
        <w:rPr>
          <w:rFonts w:ascii="Arial" w:hAnsi="Arial" w:cs="Arial"/>
          <w:color w:val="000000"/>
          <w:sz w:val="22"/>
          <w:szCs w:val="22"/>
        </w:rPr>
        <w:t> </w:t>
      </w:r>
    </w:p>
    <w:p w14:paraId="1C237DF9" w14:textId="77777777" w:rsidR="00BC086F" w:rsidRPr="00BC086F" w:rsidRDefault="00BC086F" w:rsidP="00BC086F">
      <w:pPr>
        <w:numPr>
          <w:ilvl w:val="0"/>
          <w:numId w:val="6"/>
        </w:numPr>
        <w:textAlignment w:val="baseline"/>
        <w:rPr>
          <w:rFonts w:ascii="Arial" w:hAnsi="Arial" w:cs="Arial"/>
          <w:color w:val="000000"/>
          <w:sz w:val="22"/>
          <w:szCs w:val="22"/>
        </w:rPr>
      </w:pPr>
      <w:r w:rsidRPr="00BC086F">
        <w:rPr>
          <w:rFonts w:ascii="Arial" w:hAnsi="Arial" w:cs="Arial"/>
          <w:color w:val="000000"/>
          <w:sz w:val="22"/>
          <w:szCs w:val="22"/>
        </w:rPr>
        <w:t>When necessary and appropriate, datasets and related materials are converted into a form suitable for long-term storage or archiving (e.g. open file formats for digital files).</w:t>
      </w:r>
    </w:p>
    <w:p w14:paraId="7658A57A" w14:textId="77777777" w:rsidR="00BC086F" w:rsidRPr="00BC086F" w:rsidRDefault="00BC086F" w:rsidP="00BC086F">
      <w:pPr>
        <w:numPr>
          <w:ilvl w:val="0"/>
          <w:numId w:val="6"/>
        </w:numPr>
        <w:textAlignment w:val="baseline"/>
        <w:rPr>
          <w:rFonts w:ascii="Arial" w:hAnsi="Arial" w:cs="Arial"/>
          <w:color w:val="000000"/>
          <w:sz w:val="22"/>
          <w:szCs w:val="22"/>
        </w:rPr>
      </w:pPr>
      <w:r w:rsidRPr="00BC086F">
        <w:rPr>
          <w:rFonts w:ascii="Arial" w:hAnsi="Arial" w:cs="Arial"/>
          <w:color w:val="000000"/>
          <w:sz w:val="22"/>
          <w:szCs w:val="22"/>
        </w:rPr>
        <w:t>We have moved project-related data, documentation, and other materials to a location suitable for long-term storage or archiving that we are able to access when necessary.</w:t>
      </w:r>
    </w:p>
    <w:p w14:paraId="41D1316E" w14:textId="77777777" w:rsidR="00BC086F" w:rsidRPr="00BC086F" w:rsidRDefault="00BC086F" w:rsidP="00BC086F">
      <w:r w:rsidRPr="00BC086F">
        <w:rPr>
          <w:rFonts w:ascii="Arial" w:hAnsi="Arial" w:cs="Arial"/>
          <w:i/>
          <w:iCs/>
          <w:color w:val="000000"/>
          <w:sz w:val="22"/>
          <w:szCs w:val="22"/>
        </w:rPr>
        <w:t> </w:t>
      </w:r>
    </w:p>
    <w:p w14:paraId="4635C73B" w14:textId="77777777" w:rsidR="00200B1A" w:rsidRDefault="00200B1A" w:rsidP="00BC086F">
      <w:pPr>
        <w:rPr>
          <w:rFonts w:ascii="Arial" w:hAnsi="Arial" w:cs="Arial"/>
          <w:i/>
          <w:iCs/>
          <w:color w:val="000000"/>
          <w:sz w:val="22"/>
          <w:szCs w:val="22"/>
        </w:rPr>
      </w:pPr>
    </w:p>
    <w:p w14:paraId="77D8B5CC" w14:textId="77777777" w:rsidR="00200B1A" w:rsidRDefault="00200B1A" w:rsidP="00BC086F">
      <w:pPr>
        <w:rPr>
          <w:rFonts w:ascii="Arial" w:hAnsi="Arial" w:cs="Arial"/>
          <w:i/>
          <w:iCs/>
          <w:color w:val="000000"/>
          <w:sz w:val="22"/>
          <w:szCs w:val="22"/>
        </w:rPr>
      </w:pPr>
    </w:p>
    <w:p w14:paraId="11622966" w14:textId="1828FF59" w:rsidR="00BC086F" w:rsidRPr="00BC086F" w:rsidRDefault="00BC086F" w:rsidP="00BC086F">
      <w:r w:rsidRPr="00BC086F">
        <w:rPr>
          <w:rFonts w:ascii="Arial" w:hAnsi="Arial" w:cs="Arial"/>
          <w:i/>
          <w:iCs/>
          <w:color w:val="000000"/>
          <w:sz w:val="22"/>
          <w:szCs w:val="22"/>
        </w:rPr>
        <w:t>We are checking up on ourselves:</w:t>
      </w:r>
    </w:p>
    <w:p w14:paraId="7DDAD8C3" w14:textId="77777777" w:rsidR="00BC086F" w:rsidRPr="00BC086F" w:rsidRDefault="00BC086F" w:rsidP="00BC086F">
      <w:r w:rsidRPr="00BC086F">
        <w:rPr>
          <w:rFonts w:ascii="Arial" w:hAnsi="Arial" w:cs="Arial"/>
          <w:color w:val="000000"/>
          <w:sz w:val="22"/>
          <w:szCs w:val="22"/>
        </w:rPr>
        <w:lastRenderedPageBreak/>
        <w:t> </w:t>
      </w:r>
    </w:p>
    <w:p w14:paraId="4FBA9F35" w14:textId="77777777" w:rsidR="00BC086F" w:rsidRPr="00BC086F" w:rsidRDefault="00BC086F" w:rsidP="00BC086F">
      <w:pPr>
        <w:numPr>
          <w:ilvl w:val="0"/>
          <w:numId w:val="7"/>
        </w:numPr>
        <w:textAlignment w:val="baseline"/>
        <w:rPr>
          <w:rFonts w:ascii="Arial" w:hAnsi="Arial" w:cs="Arial"/>
          <w:color w:val="000000"/>
          <w:sz w:val="22"/>
          <w:szCs w:val="22"/>
        </w:rPr>
      </w:pPr>
      <w:r w:rsidRPr="00BC086F">
        <w:rPr>
          <w:rFonts w:ascii="Arial" w:hAnsi="Arial" w:cs="Arial"/>
          <w:color w:val="000000"/>
          <w:sz w:val="22"/>
          <w:szCs w:val="22"/>
        </w:rPr>
        <w:t>Members of the research team are actually following the practices and procedures we have decided upon.</w:t>
      </w:r>
    </w:p>
    <w:p w14:paraId="457AA386" w14:textId="77777777" w:rsidR="00BC086F" w:rsidRPr="00BC086F" w:rsidRDefault="00BC086F" w:rsidP="00BC086F">
      <w:pPr>
        <w:numPr>
          <w:ilvl w:val="0"/>
          <w:numId w:val="7"/>
        </w:numPr>
        <w:textAlignment w:val="baseline"/>
        <w:rPr>
          <w:rFonts w:ascii="Arial" w:hAnsi="Arial" w:cs="Arial"/>
          <w:color w:val="000000"/>
          <w:sz w:val="22"/>
          <w:szCs w:val="22"/>
        </w:rPr>
      </w:pPr>
      <w:r w:rsidRPr="00BC086F">
        <w:rPr>
          <w:rFonts w:ascii="Arial" w:hAnsi="Arial" w:cs="Arial"/>
          <w:color w:val="000000"/>
          <w:sz w:val="22"/>
          <w:szCs w:val="22"/>
        </w:rPr>
        <w:t>Study documentation is updated regularly to reflect any changes to data management-related practices and procedures.</w:t>
      </w:r>
    </w:p>
    <w:p w14:paraId="0CE01B68" w14:textId="77777777" w:rsidR="00BC086F" w:rsidRPr="00BC086F" w:rsidRDefault="00BC086F" w:rsidP="00BC086F">
      <w:pPr>
        <w:numPr>
          <w:ilvl w:val="0"/>
          <w:numId w:val="7"/>
        </w:numPr>
        <w:textAlignment w:val="baseline"/>
        <w:rPr>
          <w:rFonts w:ascii="Arial" w:hAnsi="Arial" w:cs="Arial"/>
          <w:color w:val="000000"/>
          <w:sz w:val="22"/>
          <w:szCs w:val="22"/>
        </w:rPr>
      </w:pPr>
      <w:r w:rsidRPr="00BC086F">
        <w:rPr>
          <w:rFonts w:ascii="Arial" w:hAnsi="Arial" w:cs="Arial"/>
          <w:color w:val="000000"/>
          <w:sz w:val="22"/>
          <w:szCs w:val="22"/>
        </w:rPr>
        <w:t>We have adopted community standards and practices whenever possible,</w:t>
      </w:r>
    </w:p>
    <w:p w14:paraId="0C882273" w14:textId="77777777" w:rsidR="00BC086F" w:rsidRPr="00BC086F" w:rsidRDefault="00BC086F" w:rsidP="00BC086F">
      <w:pPr>
        <w:numPr>
          <w:ilvl w:val="0"/>
          <w:numId w:val="7"/>
        </w:numPr>
        <w:textAlignment w:val="baseline"/>
        <w:rPr>
          <w:rFonts w:ascii="Arial" w:hAnsi="Arial" w:cs="Arial"/>
          <w:color w:val="000000"/>
          <w:sz w:val="22"/>
          <w:szCs w:val="22"/>
        </w:rPr>
      </w:pPr>
      <w:r w:rsidRPr="00BC086F">
        <w:rPr>
          <w:rFonts w:ascii="Arial" w:hAnsi="Arial" w:cs="Arial"/>
          <w:color w:val="000000"/>
          <w:sz w:val="22"/>
          <w:szCs w:val="22"/>
        </w:rPr>
        <w:t>We have established procedures for onboarding new team members about our data management practices, educating members about changes to existing practices, and managing data as team members move onto new projects.</w:t>
      </w:r>
    </w:p>
    <w:p w14:paraId="4910D2B2" w14:textId="77777777" w:rsidR="006A4521" w:rsidRDefault="006A4521"/>
    <w:sectPr w:rsidR="006A4521" w:rsidSect="00675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1AD"/>
    <w:multiLevelType w:val="multilevel"/>
    <w:tmpl w:val="3CA87976"/>
    <w:lvl w:ilvl="0">
      <w:start w:val="1"/>
      <w:numFmt w:val="bullet"/>
      <w:lvlText w:val=""/>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620CC"/>
    <w:multiLevelType w:val="multilevel"/>
    <w:tmpl w:val="AE2C71B2"/>
    <w:lvl w:ilvl="0">
      <w:start w:val="1"/>
      <w:numFmt w:val="bullet"/>
      <w:lvlText w:val=""/>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C4C8F"/>
    <w:multiLevelType w:val="multilevel"/>
    <w:tmpl w:val="D6ECB0F8"/>
    <w:lvl w:ilvl="0">
      <w:start w:val="1"/>
      <w:numFmt w:val="bullet"/>
      <w:lvlText w:val=""/>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62C57"/>
    <w:multiLevelType w:val="multilevel"/>
    <w:tmpl w:val="136EACCE"/>
    <w:lvl w:ilvl="0">
      <w:start w:val="1"/>
      <w:numFmt w:val="bullet"/>
      <w:lvlText w:val=""/>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50A98"/>
    <w:multiLevelType w:val="multilevel"/>
    <w:tmpl w:val="1DF6BD06"/>
    <w:lvl w:ilvl="0">
      <w:start w:val="1"/>
      <w:numFmt w:val="bullet"/>
      <w:lvlText w:val=""/>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E487A"/>
    <w:multiLevelType w:val="multilevel"/>
    <w:tmpl w:val="2A30E896"/>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AA11A7"/>
    <w:multiLevelType w:val="multilevel"/>
    <w:tmpl w:val="CD5A7B78"/>
    <w:lvl w:ilvl="0">
      <w:start w:val="1"/>
      <w:numFmt w:val="bullet"/>
      <w:lvlText w:val=""/>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240A9"/>
    <w:multiLevelType w:val="multilevel"/>
    <w:tmpl w:val="0052A6AE"/>
    <w:lvl w:ilvl="0">
      <w:start w:val="1"/>
      <w:numFmt w:val="bullet"/>
      <w:lvlText w:val=""/>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069096">
    <w:abstractNumId w:val="4"/>
  </w:num>
  <w:num w:numId="2" w16cid:durableId="246111029">
    <w:abstractNumId w:val="3"/>
  </w:num>
  <w:num w:numId="3" w16cid:durableId="172888871">
    <w:abstractNumId w:val="6"/>
  </w:num>
  <w:num w:numId="4" w16cid:durableId="1734738698">
    <w:abstractNumId w:val="0"/>
  </w:num>
  <w:num w:numId="5" w16cid:durableId="1880706126">
    <w:abstractNumId w:val="7"/>
  </w:num>
  <w:num w:numId="6" w16cid:durableId="1290210907">
    <w:abstractNumId w:val="2"/>
  </w:num>
  <w:num w:numId="7" w16cid:durableId="1691485600">
    <w:abstractNumId w:val="1"/>
  </w:num>
  <w:num w:numId="8" w16cid:durableId="1989942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6F"/>
    <w:rsid w:val="00004B14"/>
    <w:rsid w:val="0001416C"/>
    <w:rsid w:val="00020324"/>
    <w:rsid w:val="00023C40"/>
    <w:rsid w:val="000268DC"/>
    <w:rsid w:val="00031323"/>
    <w:rsid w:val="0008132F"/>
    <w:rsid w:val="00106A4C"/>
    <w:rsid w:val="00110802"/>
    <w:rsid w:val="00116816"/>
    <w:rsid w:val="00156CEA"/>
    <w:rsid w:val="00165E7C"/>
    <w:rsid w:val="0017794C"/>
    <w:rsid w:val="001A52A6"/>
    <w:rsid w:val="001B09D8"/>
    <w:rsid w:val="001C6312"/>
    <w:rsid w:val="001D3D53"/>
    <w:rsid w:val="001F5386"/>
    <w:rsid w:val="00200B1A"/>
    <w:rsid w:val="002655DA"/>
    <w:rsid w:val="00271EFB"/>
    <w:rsid w:val="002D0EB9"/>
    <w:rsid w:val="002E7C7F"/>
    <w:rsid w:val="00322744"/>
    <w:rsid w:val="00332291"/>
    <w:rsid w:val="00396219"/>
    <w:rsid w:val="003A2DC2"/>
    <w:rsid w:val="003F0389"/>
    <w:rsid w:val="00403CAF"/>
    <w:rsid w:val="00435AAD"/>
    <w:rsid w:val="00437DAD"/>
    <w:rsid w:val="0046651A"/>
    <w:rsid w:val="0046654A"/>
    <w:rsid w:val="00477FBD"/>
    <w:rsid w:val="004A0BCC"/>
    <w:rsid w:val="004A169E"/>
    <w:rsid w:val="004C046A"/>
    <w:rsid w:val="004D0AE7"/>
    <w:rsid w:val="004D2DD7"/>
    <w:rsid w:val="004F6D6D"/>
    <w:rsid w:val="005003EB"/>
    <w:rsid w:val="00507635"/>
    <w:rsid w:val="00513BED"/>
    <w:rsid w:val="00532E8F"/>
    <w:rsid w:val="00564AE5"/>
    <w:rsid w:val="00587B31"/>
    <w:rsid w:val="00587C0E"/>
    <w:rsid w:val="0059702C"/>
    <w:rsid w:val="005A485F"/>
    <w:rsid w:val="005E3818"/>
    <w:rsid w:val="005F4967"/>
    <w:rsid w:val="00644AD9"/>
    <w:rsid w:val="00665C85"/>
    <w:rsid w:val="00667EA4"/>
    <w:rsid w:val="00675395"/>
    <w:rsid w:val="00686C5D"/>
    <w:rsid w:val="0069327F"/>
    <w:rsid w:val="0069481D"/>
    <w:rsid w:val="0069620D"/>
    <w:rsid w:val="006A4521"/>
    <w:rsid w:val="00745CB1"/>
    <w:rsid w:val="007752C4"/>
    <w:rsid w:val="00782FB5"/>
    <w:rsid w:val="00787414"/>
    <w:rsid w:val="007F45ED"/>
    <w:rsid w:val="00801573"/>
    <w:rsid w:val="00837D7E"/>
    <w:rsid w:val="00875F2A"/>
    <w:rsid w:val="00897273"/>
    <w:rsid w:val="008B17F4"/>
    <w:rsid w:val="008E2235"/>
    <w:rsid w:val="008F70AF"/>
    <w:rsid w:val="00923334"/>
    <w:rsid w:val="00933DB5"/>
    <w:rsid w:val="009607AF"/>
    <w:rsid w:val="00973BAF"/>
    <w:rsid w:val="00983B39"/>
    <w:rsid w:val="009F404C"/>
    <w:rsid w:val="00A11DF3"/>
    <w:rsid w:val="00A220AB"/>
    <w:rsid w:val="00A34322"/>
    <w:rsid w:val="00A621D1"/>
    <w:rsid w:val="00A7200D"/>
    <w:rsid w:val="00AA3152"/>
    <w:rsid w:val="00AB081D"/>
    <w:rsid w:val="00AB71C7"/>
    <w:rsid w:val="00B02722"/>
    <w:rsid w:val="00B12FB4"/>
    <w:rsid w:val="00B145E8"/>
    <w:rsid w:val="00B32A47"/>
    <w:rsid w:val="00B36495"/>
    <w:rsid w:val="00B36C6F"/>
    <w:rsid w:val="00B85F8B"/>
    <w:rsid w:val="00BC086F"/>
    <w:rsid w:val="00BD0B5B"/>
    <w:rsid w:val="00BD752C"/>
    <w:rsid w:val="00BE2219"/>
    <w:rsid w:val="00C63BE9"/>
    <w:rsid w:val="00C657F9"/>
    <w:rsid w:val="00CE4B33"/>
    <w:rsid w:val="00D4679A"/>
    <w:rsid w:val="00D55995"/>
    <w:rsid w:val="00D70C5D"/>
    <w:rsid w:val="00D70CE1"/>
    <w:rsid w:val="00D83A65"/>
    <w:rsid w:val="00D96752"/>
    <w:rsid w:val="00DA3A42"/>
    <w:rsid w:val="00DB0B10"/>
    <w:rsid w:val="00DB59C5"/>
    <w:rsid w:val="00DB6AC2"/>
    <w:rsid w:val="00DE4C4D"/>
    <w:rsid w:val="00E02D7D"/>
    <w:rsid w:val="00E22B24"/>
    <w:rsid w:val="00E23850"/>
    <w:rsid w:val="00E24414"/>
    <w:rsid w:val="00E85BE7"/>
    <w:rsid w:val="00EA0541"/>
    <w:rsid w:val="00EE6411"/>
    <w:rsid w:val="00EF1072"/>
    <w:rsid w:val="00F03E1F"/>
    <w:rsid w:val="00F23769"/>
    <w:rsid w:val="00F76E35"/>
    <w:rsid w:val="00FA1654"/>
    <w:rsid w:val="00FB0A88"/>
    <w:rsid w:val="00FE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B360"/>
  <w15:chartTrackingRefBased/>
  <w15:docId w15:val="{3425508D-41CA-864A-8166-F27811F6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B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86F"/>
    <w:pPr>
      <w:spacing w:before="100" w:beforeAutospacing="1" w:after="100" w:afterAutospacing="1"/>
    </w:pPr>
  </w:style>
  <w:style w:type="numbering" w:customStyle="1" w:styleId="CurrentList1">
    <w:name w:val="Current List1"/>
    <w:uiPriority w:val="99"/>
    <w:rsid w:val="00BC086F"/>
    <w:pPr>
      <w:numPr>
        <w:numId w:val="8"/>
      </w:numPr>
    </w:pPr>
  </w:style>
  <w:style w:type="character" w:styleId="Hyperlink">
    <w:name w:val="Hyperlink"/>
    <w:basedOn w:val="DefaultParagraphFont"/>
    <w:uiPriority w:val="99"/>
    <w:unhideWhenUsed/>
    <w:rsid w:val="00DE4C4D"/>
    <w:rPr>
      <w:color w:val="0563C1" w:themeColor="hyperlink"/>
      <w:u w:val="single"/>
    </w:rPr>
  </w:style>
  <w:style w:type="character" w:styleId="UnresolvedMention">
    <w:name w:val="Unresolved Mention"/>
    <w:basedOn w:val="DefaultParagraphFont"/>
    <w:uiPriority w:val="99"/>
    <w:semiHidden/>
    <w:unhideWhenUsed/>
    <w:rsid w:val="00DE4C4D"/>
    <w:rPr>
      <w:color w:val="605E5C"/>
      <w:shd w:val="clear" w:color="auto" w:fill="E1DFDD"/>
    </w:rPr>
  </w:style>
  <w:style w:type="paragraph" w:styleId="ListParagraph">
    <w:name w:val="List Paragraph"/>
    <w:basedOn w:val="Normal"/>
    <w:uiPriority w:val="34"/>
    <w:qFormat/>
    <w:rsid w:val="007752C4"/>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200B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80802">
      <w:bodyDiv w:val="1"/>
      <w:marLeft w:val="0"/>
      <w:marRight w:val="0"/>
      <w:marTop w:val="0"/>
      <w:marBottom w:val="0"/>
      <w:divBdr>
        <w:top w:val="none" w:sz="0" w:space="0" w:color="auto"/>
        <w:left w:val="none" w:sz="0" w:space="0" w:color="auto"/>
        <w:bottom w:val="none" w:sz="0" w:space="0" w:color="auto"/>
        <w:right w:val="none" w:sz="0" w:space="0" w:color="auto"/>
      </w:divBdr>
    </w:div>
    <w:div w:id="1414667115">
      <w:bodyDiv w:val="1"/>
      <w:marLeft w:val="0"/>
      <w:marRight w:val="0"/>
      <w:marTop w:val="0"/>
      <w:marBottom w:val="0"/>
      <w:divBdr>
        <w:top w:val="none" w:sz="0" w:space="0" w:color="auto"/>
        <w:left w:val="none" w:sz="0" w:space="0" w:color="auto"/>
        <w:bottom w:val="none" w:sz="0" w:space="0" w:color="auto"/>
        <w:right w:val="none" w:sz="0" w:space="0" w:color="auto"/>
      </w:divBdr>
    </w:div>
    <w:div w:id="2042171918">
      <w:bodyDiv w:val="1"/>
      <w:marLeft w:val="0"/>
      <w:marRight w:val="0"/>
      <w:marTop w:val="0"/>
      <w:marBottom w:val="0"/>
      <w:divBdr>
        <w:top w:val="none" w:sz="0" w:space="0" w:color="auto"/>
        <w:left w:val="none" w:sz="0" w:space="0" w:color="auto"/>
        <w:bottom w:val="none" w:sz="0" w:space="0" w:color="auto"/>
        <w:right w:val="none" w:sz="0" w:space="0" w:color="auto"/>
      </w:divBdr>
    </w:div>
    <w:div w:id="204787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neguides.stanford.edu/OR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Borghi</dc:creator>
  <cp:keywords/>
  <dc:description/>
  <cp:lastModifiedBy>Microsoft Office User</cp:lastModifiedBy>
  <cp:revision>2</cp:revision>
  <dcterms:created xsi:type="dcterms:W3CDTF">2024-05-22T19:45:00Z</dcterms:created>
  <dcterms:modified xsi:type="dcterms:W3CDTF">2024-05-22T19:45:00Z</dcterms:modified>
</cp:coreProperties>
</file>